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A63" w:rsidRDefault="00C56A63" w:rsidP="00C56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Адаптированная образовательная программа (далее программа) – это образовательная программа, адаптированная  для обучения воспитанника с ограниченными возможностями здоровья (задержка психического развития) с учетом особенностей его психофизического развития, индивидуальных возможностей и обеспечивающая коррекцию нарушений развития и социальную адаптацию указанного ребенка (№273-ФЗ гл. 1 ст. 28), разрабатываемая, утверждаемая и реализуемая:</w:t>
      </w:r>
    </w:p>
    <w:p w:rsidR="00C56A63" w:rsidRDefault="00C56A63" w:rsidP="00C56A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образования.</w:t>
      </w:r>
    </w:p>
    <w:p w:rsidR="00C56A63" w:rsidRDefault="00C56A63" w:rsidP="00C56A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Основной общеобразовательной программы ДОУ с учетом примерной образовательной программы «От рождения до школы» под ред. Н.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Комаровой, М.А. Васильевой;</w:t>
      </w:r>
    </w:p>
    <w:p w:rsidR="00C56A63" w:rsidRDefault="00C56A63" w:rsidP="00C56A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программ для специальных дошкольных учреждений «Подготовка к школе детей с задержкой психического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под ред. Шевченко С.Г.);</w:t>
      </w:r>
    </w:p>
    <w:p w:rsidR="00C56A63" w:rsidRDefault="00C56A63" w:rsidP="00C56A6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«Комплексной 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прогрммы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дошкольного образования для детей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тяжелыми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нарушенияи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речи (ОНР) с 4 до 7 лет»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Нищевой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Н.В.).</w:t>
      </w:r>
    </w:p>
    <w:p w:rsidR="00C56A63" w:rsidRDefault="00C56A63" w:rsidP="00C56A63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Нормативно-правовая база. Программа составлена в соответствии 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Федеральным законом от 29 декабря 2012 г. № 273-ФЗ «Об образовании в Российской Федерации»;</w:t>
      </w:r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от 30 августа 2013 года № 1014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программам-образовательным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программам дошкольного образования;</w:t>
      </w:r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Постановлением Главного государственного санитарного врача Российской Федерации от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15 мая 2013 г. № 26 г. Москва «Об утверждении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 «Санитарно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</w:t>
      </w:r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основной образовательной программой;</w:t>
      </w:r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«Конвенцией о правах ребенка»</w:t>
      </w:r>
    </w:p>
    <w:p w:rsidR="00C56A63" w:rsidRDefault="00C56A63" w:rsidP="00C56A6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Разработками отечественных ученых в области общей и специальной педагогики и психологии.</w:t>
      </w:r>
    </w:p>
    <w:p w:rsidR="00C56A63" w:rsidRDefault="00C56A63" w:rsidP="00C56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Адаптированная образовательная программа предназначена для работы с ребенком ОВЗ с задержкой психического развития с ТНР с НОДА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группе.</w:t>
      </w:r>
    </w:p>
    <w:p w:rsidR="00C56A63" w:rsidRDefault="00C56A63" w:rsidP="00C56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рабочая программа разработана с учетом целей и задач Адаптированной общей образовательной программы МАДОУ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/с «Солнышко», потребностей и возможностей воспитанника ДОУ.</w:t>
      </w:r>
    </w:p>
    <w:p w:rsidR="00C56A63" w:rsidRDefault="00C56A63" w:rsidP="00C56A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программа носит коррекционно-развивающий характер.    Содержание адаптированной образовательной программы определено с учетом дидактических принципов, которые для детей с ЗПР приобретают особую значимость: от простого 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>
        <w:rPr>
          <w:rFonts w:ascii="Times New Roman" w:hAnsi="Times New Roman" w:cs="Times New Roman"/>
          <w:sz w:val="28"/>
          <w:szCs w:val="28"/>
        </w:rPr>
        <w:t>, систематичность, доступность и повторяемость материала.</w:t>
      </w:r>
    </w:p>
    <w:p w:rsidR="00C56A63" w:rsidRDefault="00C56A63" w:rsidP="00C56A6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реализации адаптированной образовательной программы дошкольного образования в соответствии с ФГОС дошкольного образования</w:t>
      </w:r>
    </w:p>
    <w:p w:rsidR="00C56A63" w:rsidRDefault="00C56A63" w:rsidP="00C56A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Основная цель адаптированной образовательной программы – формирование у ребенка знаний об окружающем мире, развитие элементарных математических представлений и всестороннее развитие психических процессов, создание благоприятных условий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C56A63" w:rsidRDefault="00C56A63" w:rsidP="00C56A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коррекционно-развивающей работы;</w:t>
      </w:r>
    </w:p>
    <w:p w:rsidR="00C56A63" w:rsidRDefault="00C56A63" w:rsidP="00C56A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полноценного проживания ребенком с ЗПР дошкольного детства;</w:t>
      </w:r>
    </w:p>
    <w:p w:rsidR="00C56A63" w:rsidRDefault="00C56A63" w:rsidP="00C56A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формирования основ базовой культуры личности;</w:t>
      </w:r>
    </w:p>
    <w:p w:rsidR="00C56A63" w:rsidRDefault="00C56A63" w:rsidP="00C56A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психических и физических качеств в соответствии с возрастными и индивидуальными особенностями;</w:t>
      </w:r>
    </w:p>
    <w:p w:rsidR="00C56A63" w:rsidRDefault="00C56A63" w:rsidP="00C56A63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социальной адаптации</w:t>
      </w:r>
    </w:p>
    <w:p w:rsidR="00C56A63" w:rsidRDefault="00C56A63" w:rsidP="00C56A6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56A63" w:rsidRDefault="00C56A63" w:rsidP="00C56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A63" w:rsidRDefault="00C56A63" w:rsidP="00C56A6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6A63" w:rsidRDefault="00C56A63" w:rsidP="00C56A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комплекса коррекционно-развивающей работы,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ребенка с ЗПР,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атмосферы гуманного и доброжелательного отношения ко всем воспитанникам, что позволяет  растить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творчеству,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процесса,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творческая организация воспитательно-образовательного процесса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ребенка с ЗПР,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единство подходов к воспитанию ребенка с ЗПР в условиях детского сада и семьи,</w:t>
      </w:r>
    </w:p>
    <w:p w:rsidR="00C56A63" w:rsidRDefault="00C56A63" w:rsidP="00C56A63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 с ЗПР, обеспечивающей отсутствие давления предметного обучения.</w:t>
      </w:r>
    </w:p>
    <w:p w:rsidR="00C56A63" w:rsidRDefault="00C56A63" w:rsidP="00C56A6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государственным образовательным стандартом, в ее основу заложены основные принципы и подходы:</w:t>
      </w:r>
    </w:p>
    <w:p w:rsidR="00C56A63" w:rsidRDefault="00C56A63" w:rsidP="00C56A6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Принципы построения коррекционной работы: </w:t>
      </w:r>
    </w:p>
    <w:p w:rsidR="00C56A63" w:rsidRDefault="00C56A63" w:rsidP="00C56A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 системности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представление о психическом развитии как о сложной функциональной системе, структурной компоненты, которой находятся в тесном взаимодействии. Системность и комплексность коррекционной работы реализуются в учебном процессе благодаря системе повторения усвоенных навыков, опоры на уже имеющиеся знания и умения, что обеспечивает поступательное психическое развитие.</w:t>
      </w:r>
    </w:p>
    <w:p w:rsidR="00C56A63" w:rsidRDefault="00C56A63" w:rsidP="00C56A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развития </w:t>
      </w:r>
      <w:r>
        <w:rPr>
          <w:rFonts w:ascii="Times New Roman" w:hAnsi="Times New Roman" w:cs="Times New Roman"/>
          <w:sz w:val="28"/>
          <w:szCs w:val="28"/>
        </w:rPr>
        <w:t>предполагает выделение в процессе коррекционной работы тех задач, которые находятся в зоне ближайшего развития ребенка.</w:t>
      </w:r>
    </w:p>
    <w:p w:rsidR="00C56A63" w:rsidRDefault="00C56A63" w:rsidP="00C56A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комплексности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предполагает, что устранение  психических нарушений должно носить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медико-психолого-педагогический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характер, т.е. опираться на взаимосвязь всех специалистов ДОУ.  Программа  предусматривает полное взаимодействие и преемственность действий всех специалистов ДОУ и родителей дошкольника.</w:t>
      </w:r>
    </w:p>
    <w:p w:rsidR="00C56A63" w:rsidRDefault="00C56A63" w:rsidP="00C56A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Принцип доступности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построение обучения дошкольника на уровне его реальных познавательных возможностей. Конкретность и доступность обеспечиваются подбором коррекционно-развивающих пособий в соответствии с санитарно-гигиеническими и возрастными нормами.</w:t>
      </w:r>
    </w:p>
    <w:p w:rsidR="00C56A63" w:rsidRDefault="00C56A63" w:rsidP="00C56A63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Принцип последовательности и концентричности усвоения знаний </w:t>
      </w:r>
      <w:r>
        <w:rPr>
          <w:rFonts w:ascii="Times New Roman" w:hAnsi="Times New Roman" w:cs="Times New Roman"/>
          <w:sz w:val="28"/>
          <w:szCs w:val="28"/>
        </w:rPr>
        <w:t xml:space="preserve">предполагает такой подбор материала, когда между составными частями его существует логическая связь, последующие задания опираются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предыдущие. Такое построение программного содержания позволяет обеспечить высокое качество образования.</w:t>
      </w:r>
    </w:p>
    <w:p w:rsidR="00C56A63" w:rsidRDefault="00C56A63" w:rsidP="00C56A63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Концентрированное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изучения материала служит также средством установления более тесных связей между специалистами ДОУ. В результате использования единой темы на занятиях воспитателя, педагога-психолога, учителя-логопеда, музыкального руководителя ребенок прочно усваивает материал и активно пользуется им в дальнейшем. Коррекционная работа должна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строится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так, чтобы способствовать развитию высших психических функций: внимания, памяти, восприятия, мышления.</w:t>
      </w:r>
    </w:p>
    <w:p w:rsidR="00C56A63" w:rsidRDefault="00C56A63" w:rsidP="00C56A6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задачи коррекционного обучения:</w:t>
      </w:r>
    </w:p>
    <w:p w:rsidR="00C56A63" w:rsidRDefault="00C56A63" w:rsidP="00C56A6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 навыками коммуникации и обеспечение оптимального вхождения детей с ОВЗ в общественную жизнь;</w:t>
      </w:r>
    </w:p>
    <w:p w:rsidR="00C56A63" w:rsidRDefault="00C56A63" w:rsidP="00C56A6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познавательных процессов и способов умственной деятельности, усвоение, обогащение знаний и природе и обществе;</w:t>
      </w:r>
    </w:p>
    <w:p w:rsidR="00C56A63" w:rsidRDefault="00C56A63" w:rsidP="00C56A6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познавательных процессов;</w:t>
      </w:r>
    </w:p>
    <w:p w:rsidR="00C56A63" w:rsidRDefault="00C56A63" w:rsidP="00C56A6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обеспечивать своевременное и эффективное развитие речи как средства общения, познания, самовыражения ребенка, становления разных видов детской деятельности. </w:t>
      </w:r>
    </w:p>
    <w:p w:rsidR="00C56A63" w:rsidRDefault="00C56A63" w:rsidP="00C56A63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детской деятельности для реализации задач АОП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включая сюжетно-ролевую игру, игру с правилами и другие виды игры;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коммуникативная (общение и взаимодействие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сверстниками);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познавательно-исследовательская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(исследования объектов окружающего мира и экспериментирования с ними);</w:t>
      </w:r>
    </w:p>
    <w:p w:rsidR="00C56A63" w:rsidRDefault="00C56A63" w:rsidP="00C56A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восприятие художественной литературы и фольклора;</w:t>
      </w:r>
    </w:p>
    <w:p w:rsidR="00C56A63" w:rsidRDefault="00C56A63" w:rsidP="00C56A63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самообслуживание и элементарный бытовой труд;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конструирование из разного материала, включая конструкторы, модули, бумагу, природный и иной материал;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изобразительная (рисование, лепка, аппликация);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музыкальная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C56A63" w:rsidRDefault="00C56A63" w:rsidP="00C56A6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двигательная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(овладение основными движениями)</w:t>
      </w:r>
    </w:p>
    <w:p w:rsidR="00C56A63" w:rsidRDefault="00C56A63" w:rsidP="00C56A63">
      <w:pPr>
        <w:pStyle w:val="a3"/>
        <w:numPr>
          <w:ilvl w:val="1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адаптированной образовательной программы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полноценное проживание ребенком с ЗПР всех этапов детства,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обогащение детского развития,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индивидуальных особенностей ребенка с ЗПР,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и сотрудничество детей и взрослых,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признание ребенка с ЗПР полноценным участником образовательных отношений,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инициативы ребенка с ЗПР в различных видах деятельности,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детского сада с семьей;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приобщение ребенка с ЗПР 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нормам, традициям семьи, общества.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познавательных интересов и познавательных действий ребенка с ЗПР в различных видах деятельности.</w:t>
      </w:r>
    </w:p>
    <w:p w:rsidR="00C56A63" w:rsidRDefault="00C56A63" w:rsidP="00C56A63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возрастная адекватность дошкольного образования</w:t>
      </w:r>
    </w:p>
    <w:p w:rsidR="00216047" w:rsidRDefault="00C56A63" w:rsidP="00C56A63">
      <w:r>
        <w:rPr>
          <w:rFonts w:ascii="Times New Roman" w:hAnsi="Times New Roman" w:cs="Times New Roman"/>
          <w:sz w:val="28"/>
          <w:szCs w:val="28"/>
        </w:rPr>
        <w:t>принцип междисциплинарного подхода</w:t>
      </w:r>
    </w:p>
    <w:sectPr w:rsidR="00216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54D1F"/>
    <w:multiLevelType w:val="hybridMultilevel"/>
    <w:tmpl w:val="D2B4C51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C4543"/>
    <w:multiLevelType w:val="hybridMultilevel"/>
    <w:tmpl w:val="BCB27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877EAC"/>
    <w:multiLevelType w:val="hybridMultilevel"/>
    <w:tmpl w:val="B99E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FE28E5"/>
    <w:multiLevelType w:val="hybridMultilevel"/>
    <w:tmpl w:val="DD522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A20414"/>
    <w:multiLevelType w:val="hybridMultilevel"/>
    <w:tmpl w:val="649E9C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524E4E"/>
    <w:multiLevelType w:val="hybridMultilevel"/>
    <w:tmpl w:val="9D181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DE35E03"/>
    <w:multiLevelType w:val="hybridMultilevel"/>
    <w:tmpl w:val="DF8A49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C911D72"/>
    <w:multiLevelType w:val="hybridMultilevel"/>
    <w:tmpl w:val="94B0A7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C0128C"/>
    <w:multiLevelType w:val="multilevel"/>
    <w:tmpl w:val="F224EF2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decimal"/>
      <w:isLgl/>
      <w:lvlText w:val="%1.%2"/>
      <w:lvlJc w:val="left"/>
      <w:pPr>
        <w:ind w:left="114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56A63"/>
    <w:rsid w:val="00216047"/>
    <w:rsid w:val="00C5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1244</Words>
  <Characters>7093</Characters>
  <Application>Microsoft Office Word</Application>
  <DocSecurity>0</DocSecurity>
  <Lines>59</Lines>
  <Paragraphs>16</Paragraphs>
  <ScaleCrop>false</ScaleCrop>
  <Company>Microsoft</Company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2021-10-06T07:30:00Z</dcterms:created>
  <dcterms:modified xsi:type="dcterms:W3CDTF">2021-10-06T07:30:00Z</dcterms:modified>
</cp:coreProperties>
</file>